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89F62" w14:textId="77777777" w:rsidR="00C025ED" w:rsidRDefault="00C025ED" w:rsidP="00E073F6">
      <w:pPr>
        <w:pStyle w:val="NormalWeb"/>
        <w:jc w:val="center"/>
      </w:pPr>
      <w:r>
        <w:rPr>
          <w:noProof/>
        </w:rPr>
        <w:drawing>
          <wp:inline distT="0" distB="0" distL="0" distR="0" wp14:anchorId="11272CF9" wp14:editId="3CBE43AB">
            <wp:extent cx="5343525" cy="11508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07148" cy="1186092"/>
                    </a:xfrm>
                    <a:prstGeom prst="rect">
                      <a:avLst/>
                    </a:prstGeom>
                    <a:noFill/>
                    <a:ln>
                      <a:noFill/>
                    </a:ln>
                  </pic:spPr>
                </pic:pic>
              </a:graphicData>
            </a:graphic>
          </wp:inline>
        </w:drawing>
      </w:r>
    </w:p>
    <w:p w14:paraId="01011407" w14:textId="77777777" w:rsidR="00C025ED" w:rsidRDefault="00C025ED" w:rsidP="00C025ED"/>
    <w:p w14:paraId="414897AA" w14:textId="2BBDC0C5" w:rsidR="00F5325C" w:rsidRDefault="00F5325C" w:rsidP="00C025ED">
      <w:r w:rsidRPr="00F5325C">
        <w:rPr>
          <w:b/>
          <w:bCs/>
        </w:rPr>
        <w:t>Volunteering with City Hospice</w:t>
      </w:r>
    </w:p>
    <w:p w14:paraId="2169FB08" w14:textId="3DD57725" w:rsidR="00C025ED" w:rsidRDefault="00C025ED" w:rsidP="00C025ED">
      <w:r>
        <w:t>At City Hospice, we care for over 1500 patients with life limiting illnesses across Cardiff every year. We also support patients' families with welfare advice, wellbeing services and counselling. </w:t>
      </w:r>
    </w:p>
    <w:p w14:paraId="79D01501" w14:textId="77777777" w:rsidR="00C025ED" w:rsidRDefault="00C025ED" w:rsidP="00C025ED">
      <w:r>
        <w:t>We’re very fortunate to have over 250 volunteers supporting the work we do but as demand on our services grows, we need more help and your skills could be just what we need!</w:t>
      </w:r>
    </w:p>
    <w:p w14:paraId="3EC2CE6C" w14:textId="2D9ED3DD" w:rsidR="00C025ED" w:rsidRDefault="00C025ED" w:rsidP="00C025ED">
      <w:r>
        <w:t>Our volunteers help us with everything from picking up patients to bring them to the hospice, maintaining and improving our beautiful gardens, raising vital funds through fundraising</w:t>
      </w:r>
      <w:r w:rsidR="00025D98">
        <w:t xml:space="preserve">, </w:t>
      </w:r>
      <w:r>
        <w:t>or helping in one of our retail stores</w:t>
      </w:r>
      <w:r>
        <w:t>.</w:t>
      </w:r>
    </w:p>
    <w:p w14:paraId="5275DBA0" w14:textId="77777777" w:rsidR="00C025ED" w:rsidRDefault="00C025ED" w:rsidP="00C025ED">
      <w:r>
        <w:t>Volunteering is a great way for anyone to get involved. If you have time to help and you’re looking to make new friends, develop new skills, or put old ones to good use, volunteering is a great way to achieve all three. </w:t>
      </w:r>
    </w:p>
    <w:p w14:paraId="300E1BBB" w14:textId="5D4CB2BE" w:rsidR="00C94B6D" w:rsidRDefault="00C025ED" w:rsidP="00C025ED">
      <w:r>
        <w:t xml:space="preserve">To find out more about volunteering with City Hospice, please call 07538 522099 or email </w:t>
      </w:r>
      <w:hyperlink r:id="rId5" w:history="1">
        <w:r w:rsidRPr="00EC639E">
          <w:rPr>
            <w:rStyle w:val="Hyperlink"/>
          </w:rPr>
          <w:t>volunteer@cityhospice.org.uk</w:t>
        </w:r>
      </w:hyperlink>
    </w:p>
    <w:p w14:paraId="177113D6" w14:textId="2D612E6F" w:rsidR="00C025ED" w:rsidRDefault="00C025ED" w:rsidP="00C025ED">
      <w:r>
        <w:rPr>
          <w:noProof/>
        </w:rPr>
        <w:drawing>
          <wp:inline distT="0" distB="0" distL="0" distR="0" wp14:anchorId="3EF0DD44" wp14:editId="332A4410">
            <wp:extent cx="2849880" cy="2137461"/>
            <wp:effectExtent l="0" t="0" r="7620" b="0"/>
            <wp:docPr id="1450341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8141" cy="2166158"/>
                    </a:xfrm>
                    <a:prstGeom prst="rect">
                      <a:avLst/>
                    </a:prstGeom>
                    <a:noFill/>
                  </pic:spPr>
                </pic:pic>
              </a:graphicData>
            </a:graphic>
          </wp:inline>
        </w:drawing>
      </w:r>
      <w:r w:rsidR="00E073F6">
        <w:rPr>
          <w:noProof/>
        </w:rPr>
        <w:t xml:space="preserve">       </w:t>
      </w:r>
      <w:r w:rsidR="00E073F6">
        <w:rPr>
          <w:noProof/>
        </w:rPr>
        <w:drawing>
          <wp:inline distT="0" distB="0" distL="0" distR="0" wp14:anchorId="4514F242" wp14:editId="4B7D514C">
            <wp:extent cx="2707005" cy="2164080"/>
            <wp:effectExtent l="0" t="0" r="0" b="7620"/>
            <wp:docPr id="752680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7005" cy="2164080"/>
                    </a:xfrm>
                    <a:prstGeom prst="rect">
                      <a:avLst/>
                    </a:prstGeom>
                    <a:noFill/>
                  </pic:spPr>
                </pic:pic>
              </a:graphicData>
            </a:graphic>
          </wp:inline>
        </w:drawing>
      </w:r>
    </w:p>
    <w:p w14:paraId="1CD96713" w14:textId="0ED12209" w:rsidR="00C025ED" w:rsidRDefault="00E073F6" w:rsidP="00C025ED">
      <w:r>
        <w:rPr>
          <w:noProof/>
        </w:rPr>
        <w:drawing>
          <wp:inline distT="0" distB="0" distL="0" distR="0" wp14:anchorId="172DC66D" wp14:editId="5F7F569A">
            <wp:extent cx="2865541" cy="2148205"/>
            <wp:effectExtent l="0" t="0" r="0" b="4445"/>
            <wp:docPr id="573730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1443" cy="2152629"/>
                    </a:xfrm>
                    <a:prstGeom prst="rect">
                      <a:avLst/>
                    </a:prstGeom>
                    <a:noFill/>
                  </pic:spPr>
                </pic:pic>
              </a:graphicData>
            </a:graphic>
          </wp:inline>
        </w:drawing>
      </w:r>
      <w:r>
        <w:rPr>
          <w:noProof/>
        </w:rPr>
        <w:t xml:space="preserve">     </w:t>
      </w:r>
      <w:r>
        <w:rPr>
          <w:noProof/>
        </w:rPr>
        <w:drawing>
          <wp:inline distT="0" distB="0" distL="0" distR="0" wp14:anchorId="4507D0E1" wp14:editId="6B455FF6">
            <wp:extent cx="2869287" cy="2152015"/>
            <wp:effectExtent l="0" t="0" r="7620" b="635"/>
            <wp:docPr id="7907792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5441" cy="2194131"/>
                    </a:xfrm>
                    <a:prstGeom prst="rect">
                      <a:avLst/>
                    </a:prstGeom>
                    <a:noFill/>
                  </pic:spPr>
                </pic:pic>
              </a:graphicData>
            </a:graphic>
          </wp:inline>
        </w:drawing>
      </w:r>
    </w:p>
    <w:sectPr w:rsidR="00C025ED" w:rsidSect="00E073F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5ED"/>
    <w:rsid w:val="00025D98"/>
    <w:rsid w:val="000B2F58"/>
    <w:rsid w:val="00915352"/>
    <w:rsid w:val="00A56411"/>
    <w:rsid w:val="00AF6A3B"/>
    <w:rsid w:val="00B00C20"/>
    <w:rsid w:val="00C025ED"/>
    <w:rsid w:val="00C94B6D"/>
    <w:rsid w:val="00E073F6"/>
    <w:rsid w:val="00F53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58AE4"/>
  <w15:chartTrackingRefBased/>
  <w15:docId w15:val="{C0577A11-194E-46D7-BEFB-08DA50EE9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25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25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25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25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25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25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25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5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25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25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25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25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25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25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25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25ED"/>
    <w:rPr>
      <w:rFonts w:eastAsiaTheme="majorEastAsia" w:cstheme="majorBidi"/>
      <w:color w:val="272727" w:themeColor="text1" w:themeTint="D8"/>
    </w:rPr>
  </w:style>
  <w:style w:type="paragraph" w:styleId="Title">
    <w:name w:val="Title"/>
    <w:basedOn w:val="Normal"/>
    <w:next w:val="Normal"/>
    <w:link w:val="TitleChar"/>
    <w:uiPriority w:val="10"/>
    <w:qFormat/>
    <w:rsid w:val="00C0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25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25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25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25ED"/>
    <w:pPr>
      <w:spacing w:before="160"/>
      <w:jc w:val="center"/>
    </w:pPr>
    <w:rPr>
      <w:i/>
      <w:iCs/>
      <w:color w:val="404040" w:themeColor="text1" w:themeTint="BF"/>
    </w:rPr>
  </w:style>
  <w:style w:type="character" w:customStyle="1" w:styleId="QuoteChar">
    <w:name w:val="Quote Char"/>
    <w:basedOn w:val="DefaultParagraphFont"/>
    <w:link w:val="Quote"/>
    <w:uiPriority w:val="29"/>
    <w:rsid w:val="00C025ED"/>
    <w:rPr>
      <w:i/>
      <w:iCs/>
      <w:color w:val="404040" w:themeColor="text1" w:themeTint="BF"/>
    </w:rPr>
  </w:style>
  <w:style w:type="paragraph" w:styleId="ListParagraph">
    <w:name w:val="List Paragraph"/>
    <w:basedOn w:val="Normal"/>
    <w:uiPriority w:val="34"/>
    <w:qFormat/>
    <w:rsid w:val="00C025ED"/>
    <w:pPr>
      <w:ind w:left="720"/>
      <w:contextualSpacing/>
    </w:pPr>
  </w:style>
  <w:style w:type="character" w:styleId="IntenseEmphasis">
    <w:name w:val="Intense Emphasis"/>
    <w:basedOn w:val="DefaultParagraphFont"/>
    <w:uiPriority w:val="21"/>
    <w:qFormat/>
    <w:rsid w:val="00C025ED"/>
    <w:rPr>
      <w:i/>
      <w:iCs/>
      <w:color w:val="0F4761" w:themeColor="accent1" w:themeShade="BF"/>
    </w:rPr>
  </w:style>
  <w:style w:type="paragraph" w:styleId="IntenseQuote">
    <w:name w:val="Intense Quote"/>
    <w:basedOn w:val="Normal"/>
    <w:next w:val="Normal"/>
    <w:link w:val="IntenseQuoteChar"/>
    <w:uiPriority w:val="30"/>
    <w:qFormat/>
    <w:rsid w:val="00C0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25ED"/>
    <w:rPr>
      <w:i/>
      <w:iCs/>
      <w:color w:val="0F4761" w:themeColor="accent1" w:themeShade="BF"/>
    </w:rPr>
  </w:style>
  <w:style w:type="character" w:styleId="IntenseReference">
    <w:name w:val="Intense Reference"/>
    <w:basedOn w:val="DefaultParagraphFont"/>
    <w:uiPriority w:val="32"/>
    <w:qFormat/>
    <w:rsid w:val="00C025ED"/>
    <w:rPr>
      <w:b/>
      <w:bCs/>
      <w:smallCaps/>
      <w:color w:val="0F4761" w:themeColor="accent1" w:themeShade="BF"/>
      <w:spacing w:val="5"/>
    </w:rPr>
  </w:style>
  <w:style w:type="paragraph" w:styleId="NormalWeb">
    <w:name w:val="Normal (Web)"/>
    <w:basedOn w:val="Normal"/>
    <w:uiPriority w:val="99"/>
    <w:semiHidden/>
    <w:unhideWhenUsed/>
    <w:rsid w:val="00C025ED"/>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C025ED"/>
    <w:rPr>
      <w:color w:val="467886" w:themeColor="hyperlink"/>
      <w:u w:val="single"/>
    </w:rPr>
  </w:style>
  <w:style w:type="character" w:styleId="UnresolvedMention">
    <w:name w:val="Unresolved Mention"/>
    <w:basedOn w:val="DefaultParagraphFont"/>
    <w:uiPriority w:val="99"/>
    <w:semiHidden/>
    <w:unhideWhenUsed/>
    <w:rsid w:val="00C025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mailto:volunteer@cityhospice.org.uk"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Munro</dc:creator>
  <cp:keywords/>
  <dc:description/>
  <cp:lastModifiedBy>Katrina Munro</cp:lastModifiedBy>
  <cp:revision>3</cp:revision>
  <dcterms:created xsi:type="dcterms:W3CDTF">2026-06-10T10:00:00Z</dcterms:created>
  <dcterms:modified xsi:type="dcterms:W3CDTF">2026-06-10T10:01:00Z</dcterms:modified>
</cp:coreProperties>
</file>